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613" w:rsidRDefault="003A4A7D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2_05\วัสดุไฟฟ้า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2_05\วัสดุไฟฟ้า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F6613" w:rsidSect="00FF66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3A4A7D"/>
    <w:rsid w:val="003A4A7D"/>
    <w:rsid w:val="00FF6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6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4A7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A4A7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2019-02-06T03:58:00Z</dcterms:created>
  <dcterms:modified xsi:type="dcterms:W3CDTF">2019-02-06T03:59:00Z</dcterms:modified>
</cp:coreProperties>
</file>