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221" w:rsidRDefault="00EF615A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6" name="Picture 1" descr="C:\Users\ucer\Desktop\scan\2015_08_19\ประกาศ สายยางสองขอน 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8_19\ประกาศ สายยางสองขอน  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58B" w:rsidRDefault="00832ED4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7" name="Picture 2" descr="C:\Users\ucer\Desktop\scan\2015_08_19\ประกาศ สายยางสองขอน  ม.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8_19\ประกาศ สายยางสองขอน  ม.7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58B" w:rsidRDefault="0003558B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1" name="Picture 1" descr="C:\Users\ucer\Desktop\scan\2015_08_18\กำหนดราคากลาง ยางสองขอน 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8_18\กำหนดราคากลาง ยางสองขอน  ม.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58B" w:rsidRDefault="0003558B">
      <w:r>
        <w:rPr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2" name="Picture 2" descr="C:\Users\ucer\Desktop\scan\2015_08_18\กำหนดราคากลาง ยางสองขอน  ม.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8_18\กำหนดราคากลาง ยางสองขอน  ม.7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58B" w:rsidRDefault="0003558B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3" name="Picture 3" descr="C:\Users\ucer\Desktop\scan\2015_08_18\กำหนดราคากลาง ยางสองขอน  ม.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8_18\กำหนดราคากลาง ยางสองขอน  ม.7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58B" w:rsidRDefault="0003558B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4" name="Picture 4" descr="C:\Users\ucer\Desktop\scan\2015_08_16\ปร.5 ยางสองขอน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08_16\ปร.5 ยางสองขอน ม.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58B" w:rsidRDefault="0003558B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5_08_16\ปร.4 ยางสองขอน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5_08_16\ปร.4 ยางสองขอน ม.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58B" w:rsidRDefault="0003558B"/>
    <w:p w:rsidR="0003558B" w:rsidRDefault="0003558B"/>
    <w:sectPr w:rsidR="0003558B" w:rsidSect="009052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3558B"/>
    <w:rsid w:val="0003558B"/>
    <w:rsid w:val="00796CE8"/>
    <w:rsid w:val="00832ED4"/>
    <w:rsid w:val="00905221"/>
    <w:rsid w:val="00EF6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5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3558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4</cp:revision>
  <dcterms:created xsi:type="dcterms:W3CDTF">2015-08-18T22:02:00Z</dcterms:created>
  <dcterms:modified xsi:type="dcterms:W3CDTF">2015-08-19T21:02:00Z</dcterms:modified>
</cp:coreProperties>
</file>